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就业服务不打烊 网上招聘不停歇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找工作 看过来！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2020年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全市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春风行动暨就业援助月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线上招聘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为做好新型冠状病毒感染肺炎疫情防控工作，避免人口密集流动加剧疫情扩散，确保人民群众生命安全和身体健康，增强公共就业服务活动实效，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人社</w:t>
      </w:r>
      <w:r>
        <w:rPr>
          <w:rFonts w:hint="eastAsia" w:ascii="仿宋" w:hAnsi="仿宋" w:eastAsia="仿宋" w:cs="仿宋"/>
          <w:sz w:val="32"/>
          <w:szCs w:val="32"/>
        </w:rPr>
        <w:t>厅和市人社局党组有关要求，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市人社局在</w:t>
      </w:r>
      <w:r>
        <w:rPr>
          <w:rFonts w:hint="eastAsia" w:ascii="仿宋" w:hAnsi="仿宋" w:eastAsia="仿宋" w:cs="仿宋"/>
          <w:sz w:val="32"/>
          <w:szCs w:val="32"/>
        </w:rPr>
        <w:t>全市开通了“2020年春风行动暨就业援助月线上招聘”活动，为广大求职者和用人单位搭建线上供需服务平台，通过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渭水之南手机台、</w:t>
      </w:r>
      <w:r>
        <w:rPr>
          <w:rFonts w:hint="eastAsia" w:ascii="仿宋" w:hAnsi="仿宋" w:eastAsia="仿宋" w:cs="仿宋"/>
          <w:sz w:val="32"/>
          <w:szCs w:val="32"/>
        </w:rPr>
        <w:t>“渭南就业”微信公众号、各区县人社局官网和微信公众平台发布企业用工招聘信息。需要发布招聘信息的用工单位，请联系所在区县人社局，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人社部门</w:t>
      </w:r>
      <w:r>
        <w:rPr>
          <w:rFonts w:hint="eastAsia" w:ascii="仿宋" w:hAnsi="仿宋" w:eastAsia="仿宋" w:cs="仿宋"/>
          <w:sz w:val="32"/>
          <w:szCs w:val="32"/>
        </w:rPr>
        <w:t>将热枕提供服务，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 w:cs="仿宋"/>
          <w:sz w:val="32"/>
          <w:szCs w:val="32"/>
        </w:rPr>
        <w:t>“就业服务不打烊，网络招聘不停歇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各县市公共就业服务机构联系方式：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市本级  0913-2363165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临渭区  0913-3035206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华州区  0913-4733383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华阴市  0913-4625620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潼关县  0913-3819818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大荔县  0913-3222238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澄城县  0913-6713175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合阳县  0913-5886970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白水县  0913-6160109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蒲城县  0913-7261642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富平县  0913-8215593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高新区  0913-2119911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经开区  0913-2580157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  <w:jc w:val="center"/>
      </w:pPr>
    </w:p>
    <w:p>
      <w:pPr>
        <w:pStyle w:val="3"/>
        <w:keepNext w:val="0"/>
        <w:keepLines w:val="0"/>
        <w:widowControl/>
        <w:suppressLineNumbers w:val="0"/>
        <w:rPr>
          <w:spacing w:val="27"/>
          <w:sz w:val="24"/>
          <w:szCs w:val="24"/>
        </w:rPr>
      </w:pPr>
      <w:r>
        <w:rPr>
          <w:rStyle w:val="5"/>
          <w:color w:val="021EAA"/>
          <w:spacing w:val="27"/>
          <w:sz w:val="36"/>
          <w:szCs w:val="36"/>
          <w:bdr w:val="none" w:color="auto" w:sz="0" w:space="0"/>
          <w:shd w:val="clear" w:fill="FAFAFA"/>
        </w:rPr>
        <w:t>大荔县招聘信息汇总 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5"/>
          <w:color w:val="FF2941"/>
          <w:sz w:val="18"/>
          <w:szCs w:val="18"/>
          <w:bdr w:val="none" w:color="auto" w:sz="0" w:space="0"/>
          <w:shd w:val="clear" w:fill="FAFAFA"/>
        </w:rPr>
        <w:t>联系电话 0913-3222238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ascii="楷体" w:hAnsi="楷体" w:eastAsia="楷体" w:cs="楷体"/>
          <w:bdr w:val="none" w:color="auto" w:sz="0" w:space="0"/>
          <w:shd w:val="clear" w:fill="FAFAFA"/>
        </w:rPr>
        <w:t>招聘信息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7"/>
          <w:szCs w:val="27"/>
          <w:bdr w:val="none" w:color="auto" w:sz="0" w:space="0"/>
          <w:shd w:val="clear" w:fill="FAFAFA"/>
        </w:rPr>
        <w:t>  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910"/>
        <w:gridCol w:w="910"/>
        <w:gridCol w:w="1395"/>
        <w:gridCol w:w="1207"/>
        <w:gridCol w:w="765"/>
        <w:gridCol w:w="937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用工企业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陕西永霖园林有限公司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杨女士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15129916656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76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绩效奖励+目标奖励+优秀员工缴纳养老保险等等。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房建技术员</w:t>
            </w: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工程预料员</w:t>
            </w: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收银员</w:t>
            </w: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陕西源然新圣服装有限责任公司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13892552255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广东电子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月薪4500-6000元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镇江接线盒厂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前两个月13元/小时，后齐计件；月综合工资4000-6000元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常州汽配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每小时16元，月薪5000元以上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南通荣威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月综合工资5000-6500元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太平人寿保险有限公司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任强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18691300777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业务经理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底薪+提成+奖励+福利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（员工保险）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南通小变压器厂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月综合工资4500元左右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合肥联宝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月工资约5000-7000元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成都富士康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短期工40-60天，每小时26元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重庆小时工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短期三个月，每小时22元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上海美资企业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男18-30岁，女18-35岁，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女工为主，每小时18元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吉安立讯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月综合工资5000-6000元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宿迁可成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每小时21元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镇江扬中太阳能硅片厂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月综合工资4500-4800元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海安木板厂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许老师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13891466647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月综合工资4500左右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东台电子厂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每小时17元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昆山裕同包装厂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月综合工资4500以上，免费三餐，吃饭住宿全部免费，4-6人公寓宿舍。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无锡大型电子厂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男女不限18-45岁；综合工资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4700-5500元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昆山小型电子厂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男女不限16-46岁；月薪4500以上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东莞徐福记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交五险一金，满三个月报销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路费+返费250元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江苏扬州冰箱厂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赵女士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18609133955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男16-45岁；女16-42岁，月综合工资4200-5000元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陕西荔变电力节能科技有限公司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13571533946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钣金工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装配工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生产厂长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办公室主任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销售经理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机械专业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数控专业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电气相关专业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机电一体专业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销售人员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大荔天宏印务有限公司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13992325088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月薪2000-6000元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广告安装人员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做饭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陕西中青公培教育文化有限公司大力分公司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李先生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15502330566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市场部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21-30岁，工资面议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客服部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陕西同州律师事务所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周律师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13309130964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律师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律师助理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行政主管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中国人寿大荔支公司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13991642157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营销员、售后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服务专员、储备干部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22周岁-45周岁，面议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渭南市博思特集团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杨红梅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18992307252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月嫂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50—80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4800—13800元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育儿嫂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80—100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3000—6000元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养老护理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2800—4500元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大荔县东全纯棉手织品有限公司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李先生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17392191856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销售主管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大专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办公室主任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库管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缝纫工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西安市国美电器有限公司（大荔店）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贾女士 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15771834369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销售精英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数名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底薪+提成+促销费福利待遇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储备干部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数名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5000-8000元/月，五险一金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上海安硕文具 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13629193309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综合工资5500-6000元/月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芜湖新兴铸管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 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13629193309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5000-6000元/月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合肥美的洗衣机</w:t>
            </w:r>
          </w:p>
        </w:tc>
        <w:tc>
          <w:tcPr>
            <w:tcW w:w="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3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13629193309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3000—5000/月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中国大地保险大荔支公司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李先生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13369169339</w:t>
            </w: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渠道经理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大荔牧原</w:t>
            </w:r>
          </w:p>
        </w:tc>
        <w:tc>
          <w:tcPr>
            <w:tcW w:w="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张先生</w:t>
            </w:r>
          </w:p>
        </w:tc>
        <w:tc>
          <w:tcPr>
            <w:tcW w:w="13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18292344800</w:t>
            </w:r>
          </w:p>
        </w:tc>
        <w:tc>
          <w:tcPr>
            <w:tcW w:w="120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养猪技术工人、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防疫员、水电技术工人、质粒工、机电工、预处理工、帮厨、现场销售岗等等</w:t>
            </w:r>
          </w:p>
        </w:tc>
        <w:tc>
          <w:tcPr>
            <w:tcW w:w="76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数名</w:t>
            </w:r>
          </w:p>
        </w:tc>
        <w:tc>
          <w:tcPr>
            <w:tcW w:w="9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初中以上</w:t>
            </w:r>
          </w:p>
        </w:tc>
        <w:tc>
          <w:tcPr>
            <w:tcW w:w="192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5000-10000+元/月，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五险一金、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节假日补助、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包住宿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（夫妻一起应聘享</w:t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受两室一厅夫妻房）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4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33333"/>
                <w:spacing w:val="7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  <w:bdr w:val="none" w:color="auto" w:sz="0" w:space="0"/>
          <w:shd w:val="clear" w:fill="FBFBFB"/>
        </w:rPr>
        <w:instrText xml:space="preserve">INCLUDEPICTURE \d "https://mp.weixin.qq.com/data:image/gif;base64,iVBORw0KGgoAAAANSUhEUgAAAAEAAAABCAYAAAAfFcSJAAAADUlEQVQImWNgYGBgAAAABQABh6FO1AAAAABJRU5ErkJggg==" \* MERGEFORMATINET </w:instrText>
      </w:r>
      <w:r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  <w:bdr w:val="none" w:color="auto" w:sz="0" w:space="0"/>
          <w:shd w:val="clear" w:fill="FBFBFB"/>
        </w:rPr>
        <w:drawing>
          <wp:inline distT="0" distB="0" distL="114300" distR="114300">
            <wp:extent cx="1733550" cy="5715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Style w:val="5"/>
          <w:rFonts w:hint="default" w:ascii="-apple-system-font" w:hAnsi="-apple-system-font" w:eastAsia="-apple-system-font" w:cs="-apple-system-font"/>
          <w:spacing w:val="8"/>
          <w:sz w:val="36"/>
          <w:szCs w:val="36"/>
          <w:bdr w:val="none" w:color="auto" w:sz="0" w:space="0"/>
          <w:shd w:val="clear" w:fill="FBFBFB"/>
        </w:rPr>
        <w:t>线 上 招 聘 会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t>以下招聘信息由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t>大荔县人力资源和社会保障局提供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0000"/>
          <w:spacing w:val="8"/>
          <w:bdr w:val="none" w:color="auto" w:sz="0" w:space="0"/>
          <w:shd w:val="clear" w:fill="FBFBFB"/>
        </w:rPr>
        <w:t>（第二批）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28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渭南市博思特集团</w:t>
      </w:r>
      <w:r>
        <w:rPr>
          <w:rStyle w:val="5"/>
          <w:rFonts w:hint="default" w:ascii="-apple-system-font" w:hAnsi="-apple-system-font" w:eastAsia="-apple-system-font" w:cs="-apple-system-font"/>
          <w:spacing w:val="0"/>
          <w:sz w:val="22"/>
          <w:szCs w:val="22"/>
          <w:bdr w:val="none" w:color="auto" w:sz="0" w:space="0"/>
          <w:shd w:val="clear" w:fill="FBFBFB"/>
        </w:rPr>
        <w:t>（博思特技能培训学校）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一个托老中心（劲松托老中心），一个居家养老中心（福音居家养老中心），博思特成立于2002正式注册于2004年，注册资金500万，在十几年的运作过程中，集团逐渐形成以家政服务为中心，以培训和物业托管为两翼，以技能促增收。为广大下岗职工，失地农民，进城务工人员，培训了专业技能，提供就业岗位课累计2万多个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现因业务发展需要特招聘以下岗位: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1.月嫂50-80名工资4800-13800元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2.育儿嫂80-100名工资3000-6000元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3.养老护理员60名工资2800-4500元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4.一般家政服务员100名工资2200-3500元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5.养老院院长4名，要求有管理养老院经验者优先，工资待遇面议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6.学校后勤工作人员2名，要求退伍军人优先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7.家政部回访专员2名待遇面议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 w:line="368" w:lineRule="atLeast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8.家政，母婴护理，育婴师培训师若干名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bookmarkStart w:id="0" w:name="_GoBack"/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"https://mmbiz.qpic.cn/mmbiz_jpg/gyNjgv8k46aIwDVc3FUNgh9ctM8OqFCxsu3kyYh9cwRy8vTv4BjmIRia5Nelm2t3K2b5mju0OlHML7rckXztoeg/640?wx_fmt=jpeg&amp;wxfrom=5&amp;wx_lazy=1&amp;wx_co=1"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2730500" cy="2730500"/>
            <wp:effectExtent l="0" t="0" r="12700" b="12700"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  <w:bookmarkEnd w:id="0"/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30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大荔县东全纯棉手织品有限公司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因工作需要，现招聘以下工作人员：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1、销售主管 1名 ， 大专以上学历 ，年龄40岁以下。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2、办公室主任1名， 熟悉办公软件，具有组织、沟通、表达能力，有文字功底，大专以上学历，年龄45岁以下。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3、办公室文员2名，大专以上学历 ，年龄30-40岁。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4、库管1名，高中以上学历，年龄50岁以下。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5、缝纫工5名 ，整理工5名 ，50岁以下。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以上人员男女不限，要求身体健康，诚实守信，工作责任心强，有工作经验者优先。食宿免费，工资面议，待遇从优。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"https://mmbiz.qpic.cn/mmbiz_jpg/gyNjgv8k46aIwDVc3FUNgh9ctM8OqFCxt2P0WRE2xCibohUxKGQ0PofYeTnv6n4ldQHAKMA1ExFeVGgiciczESSKQ/640?wx_fmt=jpeg&amp;wxfrom=5&amp;wx_lazy=1&amp;wx_co=1"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2814955" cy="2814955"/>
            <wp:effectExtent l="0" t="0" r="4445" b="4445"/>
            <wp:docPr id="9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32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西安市国美电器有限公司（大荔店）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岗位一：销售精英（数名）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任职条件：1.高中及以上学历，45岁以下2.具备良好的学习能力3.良好的沟通能力及团队协作精神，个性开朗，积极主动4.有销售工作经验优先考虑。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薪资待遇：底薪+提成+促销费福利待遇：五险一金+周内单休+带薪年假+生日/节日福利品+专业培训。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岗位二：储备干部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任职条件：30岁以内，本科学历（条件优秀者可放宽至大专学历），具备大型卖场管理经验，有良好的沟通能力和承压能力。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薪资待遇：5000-8000元/月，五险一金，周内双休，带薪年假，节日福利，提供培训和晋升平台。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"https://mmbiz.qpic.cn/mmbiz_jpg/gyNjgv8k46aIwDVc3FUNgh9ctM8OqFCxvl2WxDwibYzmQZHx64dSzrFfF7ePH8W9P1ricGvMyr9CGcO4WBp87lPg/640?wx_fmt=jpeg&amp;wxfrom=5&amp;wx_lazy=1&amp;wx_co=1"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4762500" cy="4762500"/>
            <wp:effectExtent l="0" t="0" r="0" b="0"/>
            <wp:docPr id="11" name="图片 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34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大荔县就业训练中心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免费培训招生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培训专业: 母婴护理、电子商务。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报名条件: 女16-49男16-59岁建档立卡贫困劳动力、城镇登记失业人员、农村转移劳动者、初高中毕业生、未就业的高校毕业生。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报名时间: 法定假日外8:00-12:00 14:00-18:00。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报名地点: 县人力资源市场五楼519室。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培训地点: 县宝塔十字西南角(原县就业局三楼)。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instrText xml:space="preserve">INCLUDEPICTURE \d "https://mmbiz.qpic.cn/mmbiz_jpg/gyNjgv8k46aIwDVc3FUNgh9ctM8OqFCxZZyTJzqeTAJWX3ekTib3fibX8rwAMMhcKkcwBKrpkj9w9BtrP2GL43Zg/640?wx_fmt=jpeg&amp;wxfrom=5&amp;wx_lazy=1&amp;wx_co=1"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drawing>
          <wp:inline distT="0" distB="0" distL="114300" distR="114300">
            <wp:extent cx="1504950" cy="1504950"/>
            <wp:effectExtent l="0" t="0" r="0" b="0"/>
            <wp:docPr id="13" name="图片 1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3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上海安硕文具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需求人数：120名。推荐理由：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1.男女比例1/3，活轻松，流水线作业，生产包装小铅笔，包装、机器、油漆岗位；普通工衣，订单稳定。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 工资高：上六休一、两班倒，平均工时280小时，综合工资5500元以上。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 免食宿：免费两顿工作餐（自助式、管吃饱），免费4-6人间宿舍，水电费室友均摊。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岗位说明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 性别年龄：女工为主，男工少量，18-45周岁。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 工作内容：女工90%包装岗位10%油漆岗位，男工油漆和机器岗位，包装为坐班，油漆和机器为站班，岗位随机分配。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 工作时长：上六休一、两班倒、每班12小时（吃饭时间1小时）。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 员工工资：19 元/小时，正常工时280-300小时/月，综合工资5500-6000元/月。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5. 工资发放：每月15日，在职不满7天离职无工资、旷离扣三天三倍工资、离职至少提前7天。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"https://mmbiz.qpic.cn/mmbiz_jpg/gyNjgv8k46aIwDVc3FUNgh9ctM8OqFCxL586NkladcP2f906DrOAUKcZIKJXXVGW67YnZCgqzUcdYibXkNRKYQg/640?wx_fmt=jpeg&amp;wxfrom=5&amp;wx_lazy=1&amp;wx_co=1"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1495425" cy="1495425"/>
            <wp:effectExtent l="0" t="0" r="9525" b="9525"/>
            <wp:docPr id="7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38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芜湖新兴铸管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spacing w:val="15"/>
          <w:sz w:val="24"/>
          <w:szCs w:val="24"/>
          <w:bdr w:val="none" w:color="auto" w:sz="0" w:space="0"/>
          <w:shd w:val="clear" w:fill="FBFBFB"/>
        </w:rPr>
        <w:t>需求人数：</w:t>
      </w:r>
      <w:r>
        <w:rPr>
          <w:rFonts w:hint="eastAsia" w:ascii="微软雅黑" w:hAnsi="微软雅黑" w:eastAsia="微软雅黑" w:cs="微软雅黑"/>
          <w:color w:val="000000"/>
          <w:spacing w:val="15"/>
          <w:sz w:val="24"/>
          <w:szCs w:val="24"/>
          <w:bdr w:val="none" w:color="auto" w:sz="0" w:space="0"/>
          <w:shd w:val="clear" w:fill="FBFBFB"/>
        </w:rPr>
        <w:t>50名，</w:t>
      </w: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男工16元/小时，女工15元/小时。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推荐理由：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1.大龄工首选大龄工：18-55周岁，男工为主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 工时高：平均工时300个以上，综合工资5000-6000元/月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 免食宿：免费两顿工作餐（中、晚餐），免费夫妻房，免费3-6人间宿舍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岗位说明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1.性别年龄：男工为主，女工少量，18-55周岁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 工作内容：主要工作为刷水泥，打磨钢管；男工两班倒、部分站班，2天白班+2天夜班+休息2天，上四休二；女工长白班、坐班，6:30-18:30；每班12小时算12小时出勤，休息日可以选择上班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 员工工资：男工16元/小时，女工15元/小时，平均工时300个以上，综合工资5000-6000元/月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 工资发放：每月28日发放工资，在职满7天可预支工资。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"https://mmbiz.qpic.cn/mmbiz_jpg/gyNjgv8k46aIwDVc3FUNgh9ctM8OqFCxibxmVWXgJUlQVVccP3XWsyicsVYv7w4dKTzVJDXB1cLOjqiavFZIke5eg/640?wx_fmt=jpeg&amp;wxfrom=5&amp;wx_lazy=1&amp;wx_co=1"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1457325" cy="1457325"/>
            <wp:effectExtent l="0" t="0" r="9525" b="9525"/>
            <wp:docPr id="12" name="图片 1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40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合肥美的洗衣机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需求人数：100名。推荐理由：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1.国有企业接收学生：社会工和学生工均可，16-45周岁。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2.同工同酬：综合工资4500-6500元/月。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 免费住宿：4-6人间宿舍，水电自理，无住宿押金。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岗位说明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1.性别年龄：男女均可，比例不限，16-45周岁；社会工，学生工需半年以上的大专生（专业不限）。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2.工作内容：洗衣机的装配工作，上六休一，90%长白班、两班倒随机分配。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3.员工工资：同工同酬：底薪1550元+加班费+绩效+满勤+其他，综合工资4500-6500元/月；全勤奖 100 元/人/月，绩效奖金 200-500 元，夜班津贴 15 元/班，年终奖 3000-7000 元等；平时加班1.5倍、周末加班2倍、节假日加班3倍。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4.工资发放：每月15日发放上月工资。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instrText xml:space="preserve">INCLUDEPICTURE \d "https://mmbiz.qpic.cn/mmbiz_jpg/gyNjgv8k46aIwDVc3FUNgh9ctM8OqFCxTQo3HnQBroDWfYAsKgyrZiaXBcKt6t7TlLF05TtKFUU27lib8BroHXKw/640?wx_fmt=jpeg&amp;wxfrom=5&amp;wx_lazy=1&amp;wx_co=1"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drawing>
          <wp:inline distT="0" distB="0" distL="114300" distR="114300">
            <wp:extent cx="1533525" cy="1533525"/>
            <wp:effectExtent l="0" t="0" r="9525" b="9525"/>
            <wp:docPr id="10" name="图片 17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single" w:color="EEEDEB" w:sz="6" w:space="0"/>
          <w:shd w:val="clear" w:fill="EEEDE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42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上海毒App（耐克）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需求人数：80名。推荐理由：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1.高工资1工资高：小时工，白班19元，晚班24元，加班28元，综合5500-7500元/月。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2.活轻松.快递的物流.质检.发货部门，月工时250-300小时。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3.有餐补：10元/餐，一日两餐，晚班食堂用餐不额外补贴。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招聘要求：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操作工，需求100人；男女不限，18-33周岁；初中以上学历，会操作智能手机。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岗位说明：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1.长白班为主，白班9:00-21:00，晚班21:00-8:00（午餐一小时，晚餐半小时，总时长10.5H）。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2.工作内容：空调车间，物流部门的收货和退货组，质检部门的分拣和检验组 发货部门的包装和备货组.员工主要从事产品真伪鉴定、拍照、扫描、分拣和打包工作，自由轻松。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3.发工资日：每月20日发放上月工资。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食宿交通住宿条件：标准6人间，空调、热水、简单家具，入职需缴纳住宿押金200元、门卡押金50元、衣服押金20元，工作满8天可退还住宿押金，门卡及衣服押金离职时全额退还，每个月住宿及水电费用350元左右，在工资内扣除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"https://mmbiz.qpic.cn/mmbiz_jpg/gyNjgv8k46aIwDVc3FUNgh9ctM8OqFCxTdAk4icfMnhKjZ7MNRU8PhapdiaWWtv1Tm5KOEibm9giacvia9fVvbgeYxQ/640?wx_fmt=jpeg&amp;wxfrom=5&amp;wx_lazy=1&amp;wx_co=1"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1552575" cy="1552575"/>
            <wp:effectExtent l="0" t="0" r="9525" b="9525"/>
            <wp:docPr id="8" name="图片 1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44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苏州统硕科技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需求人数：80名。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综合工资：5000-6500薪资发放日：每月5号发上月工资 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1、基本工资按2020元计算，1.5倍、2倍、3倍；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2、夜班津贴：10元/晚；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3、全勤奖：250元/月；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4、绩效奖金：400元-600元不等；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5、岗位津贴：100-600元；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6、产能奖金：100-200元；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7、职称奖金：250元/月（在职6个月考核一级职称）；500元/月（在职12个月考核二级职称）；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8、加班费：早8点到晚8点算2个小时加班；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9、年终奖：底薪的1.5倍。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伙食：免费提供工作餐；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包住：住在阳山公寓（4-6人间）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岗位介绍：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1.两班倒，5天8小时，8小时外算加班；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2.生产产品：Pcd电路板；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3.工作环境：坐站上班都有，穿无尘衣不穿无尘衣可自选。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4.主要部门（岗位）一线作业员，品检 仓管，电镀，生管，终检，机钻，物料等。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招聘条件年龄（性别）：18-42男女不限。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"https://mmbiz.qpic.cn/mmbiz_jpg/gyNjgv8k46aIwDVc3FUNgh9ctM8OqFCxMAxhULbkEnd09blCohicknrPtT2eGejnAFo3lE7aADx1PUBRLdOf5qA/640?wx_fmt=jpeg&amp;wxfrom=5&amp;wx_lazy=1&amp;wx_co=1"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1524000" cy="1524000"/>
            <wp:effectExtent l="0" t="0" r="0" b="0"/>
            <wp:docPr id="5" name="图片 2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46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line="435" w:lineRule="atLeast"/>
        <w:ind w:left="0" w:firstLine="555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spacing w:val="15"/>
          <w:sz w:val="24"/>
          <w:szCs w:val="24"/>
          <w:bdr w:val="none" w:color="auto" w:sz="0" w:space="0"/>
          <w:shd w:val="clear" w:fill="FBFBFB"/>
        </w:rPr>
        <w:t>镇江市瑞尔汽配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需求人数：150名。推荐理由：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免费食宿、住宿环境优雅，生产高端汽车配件，上班可以带手机。综合工资4800-65001。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招聘要求：社会工，男 16-50周岁，女16-50周岁男，学历初中及以上。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岗位说明：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1.上六休一、两班倒。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2.工作内容：流水线组装、装配等。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3.薪资福利：员工每小时16元，白班11.5小时记薪，夜班12小时记薪。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4.发工资日：每月25日发放上月工资。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5.用餐说明：免费提供工作餐 2餐，刷卡消费。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/>
        <w:rPr>
          <w:rFonts w:hint="default" w:ascii="-apple-system-font" w:hAnsi="-apple-system-font" w:eastAsia="-apple-system-font" w:cs="-apple-system-font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spacing w:val="0"/>
          <w:sz w:val="24"/>
          <w:szCs w:val="24"/>
          <w:bdr w:val="none" w:color="auto" w:sz="0" w:space="0"/>
          <w:shd w:val="clear" w:fill="FBFBFB"/>
        </w:rPr>
        <w:t>6. 住宿条件：提供 4人间宿舍，住宿免费，水电费自理、室友均摊。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begin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instrText xml:space="preserve">INCLUDEPICTURE \d "https://mmbiz.qpic.cn/mmbiz_jpg/gyNjgv8k46aIwDVc3FUNgh9ctM8OqFCxCudbR1PaEXP6iaiczDPPr9TCriaaT22HOr7ia1N0LMRWgjrKicyov121Evw/640?wx_fmt=jpeg&amp;wxfrom=5&amp;wx_lazy=1&amp;wx_co=1" \* MERGEFORMATINET </w:instrText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separate"/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drawing>
          <wp:inline distT="0" distB="0" distL="114300" distR="114300">
            <wp:extent cx="1543050" cy="1543050"/>
            <wp:effectExtent l="0" t="0" r="0" b="0"/>
            <wp:docPr id="6" name="图片 2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3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spacing w:val="8"/>
          <w:bdr w:val="none" w:color="auto" w:sz="0" w:space="0"/>
          <w:shd w:val="clear" w:fill="FBFBFB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color w:val="0052FF"/>
          <w:spacing w:val="8"/>
          <w:bdr w:val="none" w:color="auto" w:sz="0" w:space="0"/>
          <w:shd w:val="clear" w:fill="FBFBFB"/>
        </w:rPr>
        <w:t>识别二维码了解详情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spacing w:val="8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</w:rPr>
        <w:pict>
          <v:rect id="_x0000_i1048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before="225" w:beforeAutospacing="0"/>
        <w:jc w:val="center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sz w:val="36"/>
          <w:szCs w:val="36"/>
          <w:bdr w:val="none" w:color="auto" w:sz="0" w:space="0"/>
          <w:shd w:val="clear" w:fill="FBFBFB"/>
        </w:rPr>
        <w:t>【春风行动】</w:t>
      </w:r>
    </w:p>
    <w:p>
      <w:pPr>
        <w:pStyle w:val="3"/>
        <w:keepNext w:val="0"/>
        <w:keepLines w:val="0"/>
        <w:widowControl/>
        <w:suppressLineNumbers w:val="0"/>
        <w:shd w:val="clear" w:fill="FBFBFB"/>
        <w:jc w:val="center"/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color w:val="A5A5A5"/>
          <w:spacing w:val="15"/>
          <w:sz w:val="24"/>
          <w:szCs w:val="24"/>
          <w:bdr w:val="none" w:color="auto" w:sz="0" w:space="0"/>
          <w:shd w:val="clear" w:fill="FBFBFB"/>
        </w:rPr>
        <w:t>——参与须知——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before="225" w:beforeAutospacing="0" w:after="150" w:afterAutospacing="0" w:line="368" w:lineRule="atLeast"/>
        <w:rPr>
          <w:rFonts w:hint="default" w:ascii="-apple-system-font" w:hAnsi="-apple-system-font" w:eastAsia="-apple-system-font" w:cs="-apple-system-font"/>
          <w:spacing w:val="8"/>
        </w:rPr>
      </w:pPr>
      <w:r>
        <w:rPr>
          <w:rFonts w:hint="default" w:ascii="-apple-system-font" w:hAnsi="-apple-system-font" w:eastAsia="-apple-system-font" w:cs="-apple-system-font"/>
          <w:spacing w:val="8"/>
          <w:sz w:val="24"/>
          <w:szCs w:val="24"/>
          <w:bdr w:val="none" w:color="auto" w:sz="0" w:space="0"/>
          <w:shd w:val="clear" w:fill="FBFBFB"/>
        </w:rPr>
        <w:t>各类企事业单位需参与线上“春风行动”招聘会，请及时和大荔县人力资源和社会保障局联系审核。更多招聘信息将通过平台连续发布，敬请期待！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/>
        <w:jc w:val="left"/>
        <w:rPr>
          <w:rFonts w:hint="default" w:ascii="-apple-system-font" w:hAnsi="-apple-system-font" w:eastAsia="-apple-system-font" w:cs="-apple-system-font"/>
          <w:color w:val="4276AA"/>
          <w:spacing w:val="15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color w:val="000000"/>
          <w:spacing w:val="15"/>
          <w:sz w:val="24"/>
          <w:szCs w:val="24"/>
          <w:bdr w:val="none" w:color="auto" w:sz="0" w:space="0"/>
          <w:shd w:val="clear" w:fill="FBFBFB"/>
        </w:rPr>
        <w:t>大荔县人力资源和社会保障局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color w:val="4276AA"/>
          <w:spacing w:val="0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联系人： </w:t>
      </w:r>
      <w:r>
        <w:rPr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杨 科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color w:val="4276AA"/>
          <w:spacing w:val="0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联系电话：</w:t>
      </w:r>
      <w:r>
        <w:rPr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0913-3456580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150" w:afterAutospacing="0" w:line="368" w:lineRule="atLeast"/>
        <w:rPr>
          <w:rFonts w:hint="default" w:ascii="-apple-system-font" w:hAnsi="-apple-system-font" w:eastAsia="-apple-system-font" w:cs="-apple-system-font"/>
          <w:color w:val="4276AA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                 18149142000   </w:t>
      </w:r>
    </w:p>
    <w:p>
      <w:pPr>
        <w:pStyle w:val="3"/>
        <w:keepNext w:val="0"/>
        <w:keepLines w:val="0"/>
        <w:widowControl/>
        <w:suppressLineNumbers w:val="0"/>
        <w:shd w:val="clear" w:fill="FBFBFB"/>
        <w:spacing w:after="375" w:afterAutospacing="0" w:line="368" w:lineRule="atLeast"/>
        <w:rPr>
          <w:rFonts w:hint="default" w:ascii="-apple-system-font" w:hAnsi="-apple-system-font" w:eastAsia="-apple-system-font" w:cs="-apple-system-font"/>
          <w:color w:val="4276AA"/>
          <w:spacing w:val="0"/>
          <w:sz w:val="24"/>
          <w:szCs w:val="24"/>
        </w:rPr>
      </w:pPr>
      <w:r>
        <w:rPr>
          <w:rStyle w:val="5"/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电子邮箱：</w:t>
      </w:r>
      <w:r>
        <w:rPr>
          <w:rFonts w:hint="default" w:ascii="-apple-system-font" w:hAnsi="-apple-system-font" w:eastAsia="-apple-system-font" w:cs="-apple-system-font"/>
          <w:color w:val="000000"/>
          <w:spacing w:val="0"/>
          <w:sz w:val="24"/>
          <w:szCs w:val="24"/>
          <w:bdr w:val="none" w:color="auto" w:sz="0" w:space="0"/>
          <w:shd w:val="clear" w:fill="FBFBFB"/>
        </w:rPr>
        <w:t>1076077713@qq.com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p-qu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36BD5"/>
    <w:rsid w:val="14336BD5"/>
    <w:rsid w:val="25A17FC1"/>
    <w:rsid w:val="52590B3F"/>
    <w:rsid w:val="640806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9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2020-02-27T03:28:00Z</dcterms:created>
  <dc:creator>匿名用户</dc:creator>
  <cp:lastModifiedBy>匿名用户</cp:lastModifiedBy>
  <dcterms:modified xsi:type="dcterms:W3CDTF">2020-02-27T03:35:15Z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